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AF48" w14:textId="4151D36C" w:rsidR="009401BF" w:rsidRPr="009401BF" w:rsidRDefault="009401BF" w:rsidP="009401BF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9401BF">
        <w:rPr>
          <w:rFonts w:ascii="Arial" w:hAnsi="Arial" w:cs="Arial"/>
          <w:b/>
          <w:bCs/>
          <w:sz w:val="32"/>
          <w:szCs w:val="32"/>
          <w:lang w:val="en-US"/>
        </w:rPr>
        <w:t>Social templates</w:t>
      </w:r>
      <w:r w:rsidR="00611882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Pr="009401BF">
        <w:rPr>
          <w:rFonts w:ascii="Arial" w:hAnsi="Arial" w:cs="Arial"/>
          <w:b/>
          <w:bCs/>
          <w:sz w:val="32"/>
          <w:szCs w:val="32"/>
          <w:lang w:val="en-US"/>
        </w:rPr>
        <w:t>| Best Workplaces™ 2024</w:t>
      </w:r>
    </w:p>
    <w:p w14:paraId="7F7240F1" w14:textId="77777777" w:rsidR="009401BF" w:rsidRDefault="009401BF" w:rsidP="009401BF">
      <w:pPr>
        <w:rPr>
          <w:rFonts w:ascii="Arial" w:hAnsi="Arial" w:cs="Arial"/>
          <w:sz w:val="20"/>
          <w:szCs w:val="20"/>
          <w:lang w:val="en-US"/>
        </w:rPr>
      </w:pPr>
    </w:p>
    <w:p w14:paraId="43AF14EC" w14:textId="707C7928" w:rsidR="009401BF" w:rsidRDefault="009401BF" w:rsidP="009401B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Don’t forget to tag us on LinkedIn! Big fan of hashtags? Perfect, use #BestWorkplaces2024</w:t>
      </w:r>
    </w:p>
    <w:p w14:paraId="3D5DECE0" w14:textId="77777777" w:rsidR="009401BF" w:rsidRPr="009401BF" w:rsidRDefault="009401BF" w:rsidP="009401BF">
      <w:pPr>
        <w:rPr>
          <w:rFonts w:ascii="Arial" w:hAnsi="Arial" w:cs="Arial"/>
          <w:sz w:val="20"/>
          <w:szCs w:val="20"/>
          <w:lang w:val="en-US"/>
        </w:rPr>
      </w:pPr>
    </w:p>
    <w:p w14:paraId="7B894C39" w14:textId="053C3008" w:rsidR="00F06605" w:rsidRPr="009401BF" w:rsidRDefault="00F06605" w:rsidP="009401BF">
      <w:pPr>
        <w:pStyle w:val="Lijstaline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9401BF">
        <w:rPr>
          <w:rFonts w:ascii="Arial" w:hAnsi="Arial" w:cs="Arial"/>
          <w:b/>
          <w:bCs/>
          <w:sz w:val="20"/>
          <w:szCs w:val="20"/>
          <w:lang w:val="en-US"/>
        </w:rPr>
        <w:t>We made the list!</w:t>
      </w:r>
    </w:p>
    <w:p w14:paraId="5D3E24BC" w14:textId="77777777" w:rsidR="00F06605" w:rsidRPr="00F06605" w:rsidRDefault="00F06605" w:rsidP="00F06605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F06605">
        <w:rPr>
          <w:rFonts w:ascii="Arial" w:hAnsi="Arial" w:cs="Arial"/>
          <w:sz w:val="20"/>
          <w:szCs w:val="20"/>
          <w:lang w:val="en-US"/>
        </w:rPr>
        <w:t xml:space="preserve">We are proud to announce that </w:t>
      </w:r>
      <w:r w:rsidRPr="00F06605">
        <w:rPr>
          <w:rFonts w:ascii="Arial" w:hAnsi="Arial" w:cs="Arial"/>
          <w:sz w:val="20"/>
          <w:szCs w:val="20"/>
          <w:highlight w:val="yellow"/>
          <w:lang w:val="en-US"/>
        </w:rPr>
        <w:t>[organization name]</w:t>
      </w:r>
      <w:r w:rsidRPr="00F06605">
        <w:rPr>
          <w:rFonts w:ascii="Arial" w:hAnsi="Arial" w:cs="Arial"/>
          <w:sz w:val="20"/>
          <w:szCs w:val="20"/>
          <w:lang w:val="en-US"/>
        </w:rPr>
        <w:t xml:space="preserve"> has been recognized as one of the ten Best Workplaces 2024 in the </w:t>
      </w:r>
      <w:r w:rsidRPr="00F06605">
        <w:rPr>
          <w:rFonts w:ascii="Arial" w:hAnsi="Arial" w:cs="Arial"/>
          <w:sz w:val="20"/>
          <w:szCs w:val="20"/>
          <w:highlight w:val="yellow"/>
          <w:lang w:val="en-US"/>
        </w:rPr>
        <w:t>[Small/Medium/Mid Large/Large]</w:t>
      </w:r>
      <w:r w:rsidRPr="00F06605">
        <w:rPr>
          <w:rFonts w:ascii="Arial" w:hAnsi="Arial" w:cs="Arial"/>
          <w:sz w:val="20"/>
          <w:szCs w:val="20"/>
          <w:lang w:val="en-US"/>
        </w:rPr>
        <w:t xml:space="preserve"> category.</w:t>
      </w:r>
    </w:p>
    <w:p w14:paraId="34142E11" w14:textId="77777777" w:rsidR="00F06605" w:rsidRPr="00F06605" w:rsidRDefault="00F06605" w:rsidP="00F06605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F06605">
        <w:rPr>
          <w:rFonts w:ascii="Arial" w:hAnsi="Arial" w:cs="Arial"/>
          <w:sz w:val="20"/>
          <w:szCs w:val="20"/>
          <w:lang w:val="en-US"/>
        </w:rPr>
        <w:t>This selection is 100% data-driven, based on employee feedback, and cannot be bought.</w:t>
      </w:r>
    </w:p>
    <w:p w14:paraId="05381FFD" w14:textId="77777777" w:rsidR="00F06605" w:rsidRPr="00F06605" w:rsidRDefault="00F06605" w:rsidP="00F06605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F06605">
        <w:rPr>
          <w:rFonts w:ascii="Arial" w:hAnsi="Arial" w:cs="Arial"/>
          <w:sz w:val="20"/>
          <w:szCs w:val="20"/>
          <w:lang w:val="en-US"/>
        </w:rPr>
        <w:t>On Thursday, June 27th, @GreatPlaceToWork will reveal the final ranking, but it’s already a fact that we are one of the best employers in the Netherlands.</w:t>
      </w:r>
    </w:p>
    <w:p w14:paraId="552FF045" w14:textId="43EA06CD" w:rsidR="00F06605" w:rsidRPr="00611882" w:rsidRDefault="00F06605" w:rsidP="00F06605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F06605">
        <w:rPr>
          <w:rFonts w:ascii="Arial" w:hAnsi="Arial" w:cs="Arial"/>
          <w:sz w:val="20"/>
          <w:szCs w:val="20"/>
          <w:lang w:val="en-US"/>
        </w:rPr>
        <w:t xml:space="preserve">Want to know how Best Workplaces compare to the average in the Netherlands? Or who the other contenders for the title are? Check it out: </w:t>
      </w:r>
      <w:hyperlink r:id="rId7" w:history="1">
        <w:r w:rsidR="00611882" w:rsidRPr="00DE054F">
          <w:rPr>
            <w:rStyle w:val="Hyperlink"/>
            <w:rFonts w:ascii="Arial" w:hAnsi="Arial" w:cs="Arial"/>
            <w:sz w:val="20"/>
            <w:szCs w:val="20"/>
          </w:rPr>
          <w:t>https://www.greatplacetowork.nl/en/inspiration/publications/best-workplaces-magazine-2024</w:t>
        </w:r>
      </w:hyperlink>
      <w:r w:rsidR="00611882">
        <w:rPr>
          <w:rFonts w:ascii="Arial" w:hAnsi="Arial" w:cs="Arial"/>
          <w:sz w:val="20"/>
          <w:szCs w:val="20"/>
        </w:rPr>
        <w:t xml:space="preserve"> </w:t>
      </w:r>
    </w:p>
    <w:p w14:paraId="2B216C39" w14:textId="77777777" w:rsidR="00F06605" w:rsidRPr="00F06605" w:rsidRDefault="00F06605" w:rsidP="00F06605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spellStart"/>
      <w:r w:rsidRPr="00F06605">
        <w:rPr>
          <w:rFonts w:ascii="Arial" w:hAnsi="Arial" w:cs="Arial"/>
          <w:b/>
          <w:bCs/>
          <w:sz w:val="20"/>
          <w:szCs w:val="20"/>
        </w:rPr>
        <w:t>We’re</w:t>
      </w:r>
      <w:proofErr w:type="spellEnd"/>
      <w:r w:rsidRPr="00F06605">
        <w:rPr>
          <w:rFonts w:ascii="Arial" w:hAnsi="Arial" w:cs="Arial"/>
          <w:b/>
          <w:bCs/>
          <w:sz w:val="20"/>
          <w:szCs w:val="20"/>
        </w:rPr>
        <w:t xml:space="preserve"> a Best </w:t>
      </w:r>
      <w:proofErr w:type="spellStart"/>
      <w:r w:rsidRPr="00F06605">
        <w:rPr>
          <w:rFonts w:ascii="Arial" w:hAnsi="Arial" w:cs="Arial"/>
          <w:b/>
          <w:bCs/>
          <w:sz w:val="20"/>
          <w:szCs w:val="20"/>
        </w:rPr>
        <w:t>Workplace</w:t>
      </w:r>
      <w:proofErr w:type="spellEnd"/>
      <w:r w:rsidRPr="00F06605">
        <w:rPr>
          <w:rFonts w:ascii="Arial" w:hAnsi="Arial" w:cs="Arial"/>
          <w:b/>
          <w:bCs/>
          <w:sz w:val="20"/>
          <w:szCs w:val="20"/>
        </w:rPr>
        <w:t>!</w:t>
      </w:r>
    </w:p>
    <w:p w14:paraId="3C41826D" w14:textId="77777777" w:rsidR="00F06605" w:rsidRPr="00F06605" w:rsidRDefault="00F06605" w:rsidP="00F06605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F06605">
        <w:rPr>
          <w:rFonts w:ascii="Arial" w:hAnsi="Arial" w:cs="Arial"/>
          <w:sz w:val="20"/>
          <w:szCs w:val="20"/>
          <w:highlight w:val="yellow"/>
          <w:lang w:val="en-US"/>
        </w:rPr>
        <w:t>[Organization name]</w:t>
      </w:r>
      <w:r w:rsidRPr="00F06605">
        <w:rPr>
          <w:rFonts w:ascii="Arial" w:hAnsi="Arial" w:cs="Arial"/>
          <w:sz w:val="20"/>
          <w:szCs w:val="20"/>
          <w:lang w:val="en-US"/>
        </w:rPr>
        <w:t xml:space="preserve"> has been named one of the ten Best Workplaces 2024 in the </w:t>
      </w:r>
      <w:r w:rsidRPr="00F06605">
        <w:rPr>
          <w:rFonts w:ascii="Arial" w:hAnsi="Arial" w:cs="Arial"/>
          <w:sz w:val="20"/>
          <w:szCs w:val="20"/>
          <w:highlight w:val="yellow"/>
          <w:lang w:val="en-US"/>
        </w:rPr>
        <w:t>[Small/Medium/Mid Large/Large]</w:t>
      </w:r>
      <w:r w:rsidRPr="00F06605">
        <w:rPr>
          <w:rFonts w:ascii="Arial" w:hAnsi="Arial" w:cs="Arial"/>
          <w:sz w:val="20"/>
          <w:szCs w:val="20"/>
          <w:lang w:val="en-US"/>
        </w:rPr>
        <w:t xml:space="preserve"> category! </w:t>
      </w:r>
      <w:r w:rsidRPr="00F06605">
        <w:rPr>
          <w:rFonts w:ascii="Apple Color Emoji" w:hAnsi="Apple Color Emoji" w:cs="Apple Color Emoji"/>
          <w:sz w:val="20"/>
          <w:szCs w:val="20"/>
        </w:rPr>
        <w:t>🎉</w:t>
      </w:r>
    </w:p>
    <w:p w14:paraId="38356085" w14:textId="563CB877" w:rsidR="00F06605" w:rsidRPr="00F06605" w:rsidRDefault="00F06605" w:rsidP="00F06605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F06605">
        <w:rPr>
          <w:rFonts w:ascii="Arial" w:hAnsi="Arial" w:cs="Arial"/>
          <w:sz w:val="20"/>
          <w:szCs w:val="20"/>
          <w:lang w:val="en-US"/>
        </w:rPr>
        <w:t xml:space="preserve">Our position on this list of the best employers in the Netherlands is entirely based on honest and valuable feedback from our </w:t>
      </w:r>
      <w:r w:rsidR="009401BF" w:rsidRPr="009401BF">
        <w:rPr>
          <w:rFonts w:ascii="Arial" w:hAnsi="Arial" w:cs="Arial"/>
          <w:sz w:val="20"/>
          <w:szCs w:val="20"/>
          <w:lang w:val="en-US"/>
        </w:rPr>
        <w:t xml:space="preserve">and other </w:t>
      </w:r>
      <w:r w:rsidRPr="00F06605">
        <w:rPr>
          <w:rFonts w:ascii="Arial" w:hAnsi="Arial" w:cs="Arial"/>
          <w:sz w:val="20"/>
          <w:szCs w:val="20"/>
          <w:lang w:val="en-US"/>
        </w:rPr>
        <w:t>employees. This result cannot be bought, and we are proud of it.</w:t>
      </w:r>
    </w:p>
    <w:p w14:paraId="72C4AEBF" w14:textId="77777777" w:rsidR="00F06605" w:rsidRPr="00F06605" w:rsidRDefault="00F06605" w:rsidP="00F06605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F06605">
        <w:rPr>
          <w:rFonts w:ascii="Arial" w:hAnsi="Arial" w:cs="Arial"/>
          <w:sz w:val="20"/>
          <w:szCs w:val="20"/>
          <w:lang w:val="en-US"/>
        </w:rPr>
        <w:t>On Thursday, June 27th, @GreatPlaceToWork will announce the final ranking.</w:t>
      </w:r>
    </w:p>
    <w:p w14:paraId="7E70CCD2" w14:textId="62313D00" w:rsidR="00F06605" w:rsidRPr="00611882" w:rsidRDefault="00F06605" w:rsidP="00F06605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F06605">
        <w:rPr>
          <w:rFonts w:ascii="Arial" w:hAnsi="Arial" w:cs="Arial"/>
          <w:sz w:val="20"/>
          <w:szCs w:val="20"/>
          <w:lang w:val="en-US"/>
        </w:rPr>
        <w:t xml:space="preserve">Want to know how the Best Workplaces score compared to Dutch companies in general or who the </w:t>
      </w:r>
      <w:r w:rsidRPr="00611882">
        <w:rPr>
          <w:rFonts w:ascii="Arial" w:hAnsi="Arial" w:cs="Arial"/>
          <w:sz w:val="20"/>
          <w:szCs w:val="20"/>
          <w:lang w:val="en-US"/>
        </w:rPr>
        <w:t xml:space="preserve">other top contenders are? Check it out here: </w:t>
      </w:r>
      <w:hyperlink r:id="rId8" w:history="1">
        <w:r w:rsidR="00611882" w:rsidRPr="00DE054F">
          <w:rPr>
            <w:rStyle w:val="Hyperlink"/>
            <w:rFonts w:ascii="Arial" w:hAnsi="Arial" w:cs="Arial"/>
            <w:sz w:val="20"/>
            <w:szCs w:val="20"/>
          </w:rPr>
          <w:t>https://www.greatplacetowork.nl/en/inspiration/publications/best-workplaces-magazine-2024</w:t>
        </w:r>
      </w:hyperlink>
      <w:r w:rsidR="00611882">
        <w:rPr>
          <w:rFonts w:ascii="Arial" w:hAnsi="Arial" w:cs="Arial"/>
          <w:sz w:val="20"/>
          <w:szCs w:val="20"/>
        </w:rPr>
        <w:t xml:space="preserve"> </w:t>
      </w:r>
    </w:p>
    <w:p w14:paraId="486E82A9" w14:textId="77777777" w:rsidR="00F06605" w:rsidRPr="00F06605" w:rsidRDefault="00F06605" w:rsidP="00F06605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06605">
        <w:rPr>
          <w:rFonts w:ascii="Arial" w:hAnsi="Arial" w:cs="Arial"/>
          <w:b/>
          <w:bCs/>
          <w:sz w:val="20"/>
          <w:szCs w:val="20"/>
        </w:rPr>
        <w:t xml:space="preserve">The </w:t>
      </w:r>
      <w:proofErr w:type="spellStart"/>
      <w:r w:rsidRPr="00F06605">
        <w:rPr>
          <w:rFonts w:ascii="Arial" w:hAnsi="Arial" w:cs="Arial"/>
          <w:b/>
          <w:bCs/>
          <w:sz w:val="20"/>
          <w:szCs w:val="20"/>
        </w:rPr>
        <w:t>final</w:t>
      </w:r>
      <w:proofErr w:type="spellEnd"/>
      <w:r w:rsidRPr="00F06605">
        <w:rPr>
          <w:rFonts w:ascii="Arial" w:hAnsi="Arial" w:cs="Arial"/>
          <w:b/>
          <w:bCs/>
          <w:sz w:val="20"/>
          <w:szCs w:val="20"/>
        </w:rPr>
        <w:t xml:space="preserve"> countdown!</w:t>
      </w:r>
    </w:p>
    <w:p w14:paraId="5297564D" w14:textId="5B6D75E7" w:rsidR="00F06605" w:rsidRPr="00F06605" w:rsidRDefault="00F06605" w:rsidP="00F06605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F06605">
        <w:rPr>
          <w:rFonts w:ascii="Arial" w:hAnsi="Arial" w:cs="Arial"/>
          <w:sz w:val="20"/>
          <w:szCs w:val="20"/>
          <w:lang w:val="en-US"/>
        </w:rPr>
        <w:t>We can finally shout i</w:t>
      </w:r>
      <w:r w:rsidRPr="009401BF">
        <w:rPr>
          <w:rFonts w:ascii="Arial" w:hAnsi="Arial" w:cs="Arial"/>
          <w:sz w:val="20"/>
          <w:szCs w:val="20"/>
          <w:lang w:val="en-US"/>
        </w:rPr>
        <w:t>t out loud</w:t>
      </w:r>
      <w:r w:rsidRPr="00F06605">
        <w:rPr>
          <w:rFonts w:ascii="Arial" w:hAnsi="Arial" w:cs="Arial"/>
          <w:sz w:val="20"/>
          <w:szCs w:val="20"/>
          <w:lang w:val="en-US"/>
        </w:rPr>
        <w:t xml:space="preserve">: </w:t>
      </w:r>
      <w:r w:rsidRPr="00F06605">
        <w:rPr>
          <w:rFonts w:ascii="Arial" w:hAnsi="Arial" w:cs="Arial"/>
          <w:sz w:val="20"/>
          <w:szCs w:val="20"/>
          <w:highlight w:val="yellow"/>
          <w:lang w:val="en-US"/>
        </w:rPr>
        <w:t>[organization name]</w:t>
      </w:r>
      <w:r w:rsidRPr="00F06605">
        <w:rPr>
          <w:rFonts w:ascii="Arial" w:hAnsi="Arial" w:cs="Arial"/>
          <w:sz w:val="20"/>
          <w:szCs w:val="20"/>
          <w:lang w:val="en-US"/>
        </w:rPr>
        <w:t xml:space="preserve"> is in the running to be crowned the best employer in the Netherlands!</w:t>
      </w:r>
    </w:p>
    <w:p w14:paraId="12D697B3" w14:textId="77777777" w:rsidR="00F06605" w:rsidRPr="00F06605" w:rsidRDefault="00F06605" w:rsidP="00F06605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F06605">
        <w:rPr>
          <w:rFonts w:ascii="Arial" w:hAnsi="Arial" w:cs="Arial"/>
          <w:sz w:val="20"/>
          <w:szCs w:val="20"/>
          <w:lang w:val="en-US"/>
        </w:rPr>
        <w:t>Of course, we and our colleagues secretly knew this already, but securing a top ten position on the Best Workplaces 2024 list confirms it. Did you know that this list is 100% data-driven?</w:t>
      </w:r>
    </w:p>
    <w:p w14:paraId="4D866BB1" w14:textId="77777777" w:rsidR="00F06605" w:rsidRPr="00F06605" w:rsidRDefault="00F06605" w:rsidP="00F0660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06605">
        <w:rPr>
          <w:rFonts w:ascii="Arial" w:hAnsi="Arial" w:cs="Arial"/>
          <w:sz w:val="20"/>
          <w:szCs w:val="20"/>
          <w:lang w:val="en-US"/>
        </w:rPr>
        <w:t xml:space="preserve">On Thursday, June 27th, @GreatPlaceToWork will present the final order of the list. </w:t>
      </w:r>
      <w:proofErr w:type="spellStart"/>
      <w:r w:rsidRPr="00F06605">
        <w:rPr>
          <w:rFonts w:ascii="Arial" w:hAnsi="Arial" w:cs="Arial"/>
          <w:sz w:val="20"/>
          <w:szCs w:val="20"/>
        </w:rPr>
        <w:t>Exciting</w:t>
      </w:r>
      <w:proofErr w:type="spellEnd"/>
      <w:r w:rsidRPr="00F06605">
        <w:rPr>
          <w:rFonts w:ascii="Arial" w:hAnsi="Arial" w:cs="Arial"/>
          <w:sz w:val="20"/>
          <w:szCs w:val="20"/>
        </w:rPr>
        <w:t>!</w:t>
      </w:r>
    </w:p>
    <w:p w14:paraId="38DE51F3" w14:textId="4CE051B1" w:rsidR="00F06605" w:rsidRPr="00611882" w:rsidRDefault="00F06605" w:rsidP="00F06605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F06605">
        <w:rPr>
          <w:rFonts w:ascii="Arial" w:hAnsi="Arial" w:cs="Arial"/>
          <w:sz w:val="20"/>
          <w:szCs w:val="20"/>
          <w:lang w:val="en-US"/>
        </w:rPr>
        <w:t xml:space="preserve">Curious about how we and other Best Workplaces make a difference? Or how </w:t>
      </w:r>
      <w:r w:rsidRPr="009401BF">
        <w:rPr>
          <w:rFonts w:ascii="Arial" w:hAnsi="Arial" w:cs="Arial"/>
          <w:sz w:val="20"/>
          <w:szCs w:val="20"/>
          <w:lang w:val="en-US"/>
        </w:rPr>
        <w:t>this</w:t>
      </w:r>
      <w:r w:rsidRPr="00F06605">
        <w:rPr>
          <w:rFonts w:ascii="Arial" w:hAnsi="Arial" w:cs="Arial"/>
          <w:sz w:val="20"/>
          <w:szCs w:val="20"/>
          <w:lang w:val="en-US"/>
        </w:rPr>
        <w:t xml:space="preserve"> list was compiled? </w:t>
      </w:r>
      <w:r w:rsidRPr="00611882">
        <w:rPr>
          <w:rFonts w:ascii="Arial" w:hAnsi="Arial" w:cs="Arial"/>
          <w:sz w:val="20"/>
          <w:szCs w:val="20"/>
          <w:lang w:val="en-US"/>
        </w:rPr>
        <w:t xml:space="preserve">Check it out: </w:t>
      </w:r>
      <w:hyperlink r:id="rId9" w:history="1">
        <w:r w:rsidR="00611882" w:rsidRPr="00DE054F">
          <w:rPr>
            <w:rStyle w:val="Hyperlink"/>
            <w:rFonts w:ascii="Arial" w:hAnsi="Arial" w:cs="Arial"/>
            <w:sz w:val="20"/>
            <w:szCs w:val="20"/>
          </w:rPr>
          <w:t>https://www.greatplacetowork.nl/en/inspiration/publications/best-workplaces-magazine-2024</w:t>
        </w:r>
      </w:hyperlink>
      <w:r w:rsidR="00611882">
        <w:rPr>
          <w:rFonts w:ascii="Arial" w:hAnsi="Arial" w:cs="Arial"/>
          <w:sz w:val="20"/>
          <w:szCs w:val="20"/>
        </w:rPr>
        <w:t xml:space="preserve"> </w:t>
      </w:r>
    </w:p>
    <w:p w14:paraId="50AA35F9" w14:textId="77777777" w:rsidR="006012FC" w:rsidRPr="00F06605" w:rsidRDefault="006012FC">
      <w:pPr>
        <w:rPr>
          <w:rFonts w:ascii="Arial" w:hAnsi="Arial" w:cs="Arial"/>
          <w:sz w:val="20"/>
          <w:szCs w:val="20"/>
          <w:lang w:val="en-US"/>
        </w:rPr>
      </w:pPr>
    </w:p>
    <w:sectPr w:rsidR="006012FC" w:rsidRPr="00F06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4428E"/>
    <w:multiLevelType w:val="multilevel"/>
    <w:tmpl w:val="F15631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0747DF"/>
    <w:multiLevelType w:val="multilevel"/>
    <w:tmpl w:val="E348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656416"/>
    <w:multiLevelType w:val="multilevel"/>
    <w:tmpl w:val="C9D0C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71043F"/>
    <w:multiLevelType w:val="hybridMultilevel"/>
    <w:tmpl w:val="AB00D2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C459C"/>
    <w:multiLevelType w:val="hybridMultilevel"/>
    <w:tmpl w:val="32A074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9241">
    <w:abstractNumId w:val="3"/>
  </w:num>
  <w:num w:numId="2" w16cid:durableId="1196117273">
    <w:abstractNumId w:val="1"/>
  </w:num>
  <w:num w:numId="3" w16cid:durableId="8800565">
    <w:abstractNumId w:val="2"/>
  </w:num>
  <w:num w:numId="4" w16cid:durableId="1070273975">
    <w:abstractNumId w:val="0"/>
  </w:num>
  <w:num w:numId="5" w16cid:durableId="2042319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2A"/>
    <w:rsid w:val="00322DA4"/>
    <w:rsid w:val="0036648C"/>
    <w:rsid w:val="00571B4B"/>
    <w:rsid w:val="006012FC"/>
    <w:rsid w:val="00611882"/>
    <w:rsid w:val="00623060"/>
    <w:rsid w:val="006A55A1"/>
    <w:rsid w:val="009401BF"/>
    <w:rsid w:val="009404AE"/>
    <w:rsid w:val="009D302A"/>
    <w:rsid w:val="00B07B97"/>
    <w:rsid w:val="00C65F6F"/>
    <w:rsid w:val="00F0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8AF0B3"/>
  <w15:chartTrackingRefBased/>
  <w15:docId w15:val="{21AE89A8-2E41-7648-81D0-DF89663C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6605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D3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D3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D3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D3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D3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D30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D30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D30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D30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3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D3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D3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D30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D30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D30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D30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D30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D30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D30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3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D30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D3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D30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D302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D302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D302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D3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D30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D30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0660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6605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F06605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F066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atplacetowork.nl/en/inspiration/publications/best-workplaces-magazine-2024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greatplacetowork.nl/en/inspiration/publications/best-workplaces-magazine-202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greatplacetowork.nl/en/inspiration/publications/best-workplaces-magazine-2024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94A411D8E664EBD8B0E563FE40AF0" ma:contentTypeVersion="18" ma:contentTypeDescription="Een nieuw document maken." ma:contentTypeScope="" ma:versionID="d71aed9eff3c1e3df9708a43beb274c4">
  <xsd:schema xmlns:xsd="http://www.w3.org/2001/XMLSchema" xmlns:xs="http://www.w3.org/2001/XMLSchema" xmlns:p="http://schemas.microsoft.com/office/2006/metadata/properties" xmlns:ns2="cbcd52c6-8d2f-4f84-b5fb-06134fd3290f" xmlns:ns3="828f994a-7e63-46bc-b391-ae04cdf6c11a" targetNamespace="http://schemas.microsoft.com/office/2006/metadata/properties" ma:root="true" ma:fieldsID="9cb75e14b148dab66643a42698cd721c" ns2:_="" ns3:_="">
    <xsd:import namespace="cbcd52c6-8d2f-4f84-b5fb-06134fd3290f"/>
    <xsd:import namespace="828f994a-7e63-46bc-b391-ae04cdf6c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d52c6-8d2f-4f84-b5fb-06134fd32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50d09bf-760d-4df0-b0aa-c9c902924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f994a-7e63-46bc-b391-ae04cdf6c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9eddb8f-baa1-444e-9c6a-d6f3f76a2b9b}" ma:internalName="TaxCatchAll" ma:showField="CatchAllData" ma:web="828f994a-7e63-46bc-b391-ae04cdf6c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ACB1B-6400-488B-930D-E13D7E95F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17903-9099-4EA4-A9E0-14787C4DA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d52c6-8d2f-4f84-b5fb-06134fd3290f"/>
    <ds:schemaRef ds:uri="828f994a-7e63-46bc-b391-ae04cdf6c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Groeneveld</dc:creator>
  <cp:keywords/>
  <dc:description/>
  <cp:lastModifiedBy>Tessa van Duijn</cp:lastModifiedBy>
  <cp:revision>2</cp:revision>
  <dcterms:created xsi:type="dcterms:W3CDTF">2024-05-24T12:39:00Z</dcterms:created>
  <dcterms:modified xsi:type="dcterms:W3CDTF">2024-05-25T05:04:00Z</dcterms:modified>
</cp:coreProperties>
</file>